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>
    <v:background id="_x0000_s1025" o:bwmode="white" fillcolor="#f2f2f2 [3052]" o:targetscreensize="1024,768">
      <v:fill color2="fill darken(195)" method="linear sigma" focus="100%" type="gradient"/>
    </v:background>
  </w:background>
  <w:body>
    <w:tbl>
      <w:tblPr>
        <w:tblStyle w:val="Grigliatabella"/>
        <w:tblW w:w="10491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3"/>
        <w:gridCol w:w="4678"/>
      </w:tblGrid>
      <w:tr w:rsidR="006E5249" w14:paraId="696A2E2A" w14:textId="77777777" w:rsidTr="006E5249">
        <w:tc>
          <w:tcPr>
            <w:tcW w:w="5813" w:type="dxa"/>
          </w:tcPr>
          <w:p w14:paraId="7DADE837" w14:textId="77777777" w:rsidR="006E5249" w:rsidRPr="006E5249" w:rsidRDefault="006E5249" w:rsidP="006E5249">
            <w:bookmarkStart w:id="0" w:name="_GoBack"/>
            <w:bookmarkEnd w:id="0"/>
          </w:p>
          <w:p w14:paraId="363C55F9" w14:textId="709A48CD" w:rsidR="006E5249" w:rsidRPr="006E5249" w:rsidRDefault="006E5249" w:rsidP="006E5249">
            <w:pPr>
              <w:spacing w:line="276" w:lineRule="auto"/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6E5249">
              <w:rPr>
                <w:rFonts w:ascii="Tahoma" w:hAnsi="Tahoma" w:cs="Tahoma"/>
                <w:sz w:val="36"/>
                <w:szCs w:val="36"/>
              </w:rPr>
              <w:t xml:space="preserve">Corso di semeiotica e trattamento </w:t>
            </w:r>
          </w:p>
          <w:p w14:paraId="13B286EF" w14:textId="43BB071A" w:rsidR="006E5249" w:rsidRPr="006E5249" w:rsidRDefault="006E5249" w:rsidP="006E5249">
            <w:pPr>
              <w:spacing w:line="276" w:lineRule="auto"/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6E5249">
              <w:rPr>
                <w:rFonts w:ascii="Tahoma" w:hAnsi="Tahoma" w:cs="Tahoma"/>
                <w:sz w:val="36"/>
                <w:szCs w:val="36"/>
              </w:rPr>
              <w:t>dei disturbi “Funzionali”</w:t>
            </w:r>
          </w:p>
          <w:p w14:paraId="002F919E" w14:textId="77777777" w:rsidR="006E5249" w:rsidRPr="006E5249" w:rsidRDefault="006E5249" w:rsidP="006E524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6E37761F" w14:textId="77777777" w:rsidR="006E5249" w:rsidRPr="006E5249" w:rsidRDefault="006E5249" w:rsidP="006E5249">
            <w:pPr>
              <w:ind w:right="312"/>
              <w:jc w:val="center"/>
              <w:rPr>
                <w:rFonts w:ascii="Tahoma" w:hAnsi="Tahoma" w:cs="Tahoma"/>
                <w:b/>
                <w:color w:val="FF0000"/>
                <w:sz w:val="72"/>
                <w:szCs w:val="72"/>
              </w:rPr>
            </w:pPr>
            <w:r w:rsidRPr="006E5249">
              <w:rPr>
                <w:rFonts w:ascii="Tahoma" w:hAnsi="Tahoma" w:cs="Tahoma"/>
                <w:b/>
                <w:color w:val="FF0000"/>
                <w:sz w:val="72"/>
                <w:szCs w:val="72"/>
              </w:rPr>
              <w:t xml:space="preserve">THE BODY </w:t>
            </w:r>
          </w:p>
          <w:p w14:paraId="38D79A1F" w14:textId="77777777" w:rsidR="006E5249" w:rsidRPr="006E5249" w:rsidRDefault="006E5249" w:rsidP="006E5249">
            <w:pPr>
              <w:ind w:right="312"/>
              <w:jc w:val="center"/>
              <w:rPr>
                <w:rFonts w:ascii="Tahoma" w:hAnsi="Tahoma" w:cs="Tahoma"/>
                <w:b/>
                <w:color w:val="FF0000"/>
                <w:sz w:val="72"/>
                <w:szCs w:val="72"/>
                <w:lang w:val="en-US"/>
              </w:rPr>
            </w:pPr>
            <w:r w:rsidRPr="006E5249">
              <w:rPr>
                <w:rFonts w:ascii="Tahoma" w:hAnsi="Tahoma" w:cs="Tahoma"/>
                <w:b/>
                <w:color w:val="FF0000"/>
                <w:sz w:val="72"/>
                <w:szCs w:val="72"/>
                <w:lang w:val="en-US"/>
              </w:rPr>
              <w:t xml:space="preserve">IN </w:t>
            </w:r>
          </w:p>
          <w:p w14:paraId="04D71362" w14:textId="424071C6" w:rsidR="006E5249" w:rsidRPr="006E5249" w:rsidRDefault="006E5249" w:rsidP="006E5249">
            <w:pPr>
              <w:ind w:right="312"/>
              <w:jc w:val="center"/>
              <w:rPr>
                <w:rFonts w:ascii="Tahoma" w:hAnsi="Tahoma" w:cs="Tahoma"/>
                <w:b/>
                <w:color w:val="FF0000"/>
                <w:sz w:val="72"/>
                <w:szCs w:val="72"/>
                <w:lang w:val="en-US"/>
              </w:rPr>
            </w:pPr>
            <w:r w:rsidRPr="006E5249">
              <w:rPr>
                <w:rFonts w:ascii="Tahoma" w:hAnsi="Tahoma" w:cs="Tahoma"/>
                <w:b/>
                <w:color w:val="FF0000"/>
                <w:sz w:val="72"/>
                <w:szCs w:val="72"/>
                <w:lang w:val="en-US"/>
              </w:rPr>
              <w:t>THE MIND</w:t>
            </w:r>
          </w:p>
          <w:p w14:paraId="5FA5730D" w14:textId="77777777" w:rsidR="006E5249" w:rsidRDefault="006E5249" w:rsidP="006E524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14:paraId="1BB9CE37" w14:textId="77777777" w:rsidR="006E5249" w:rsidRDefault="006E5249" w:rsidP="0055697E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  <w:r w:rsidRPr="006E5249">
              <w:rPr>
                <w:rFonts w:ascii="Tahoma" w:hAnsi="Tahoma" w:cs="Tahoma"/>
                <w:b/>
                <w:sz w:val="36"/>
                <w:szCs w:val="36"/>
                <w:lang w:val="en-US"/>
              </w:rPr>
              <w:t>Trieste, 22 settembre 2017</w:t>
            </w:r>
          </w:p>
          <w:p w14:paraId="0A143DCF" w14:textId="77777777" w:rsidR="00795D7F" w:rsidRDefault="0055697E" w:rsidP="0055697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55697E">
              <w:rPr>
                <w:rFonts w:ascii="Tahoma" w:hAnsi="Tahoma" w:cs="Tahoma"/>
                <w:sz w:val="28"/>
                <w:szCs w:val="28"/>
              </w:rPr>
              <w:t>Aula A - Spazio Vil</w:t>
            </w:r>
            <w:r w:rsidR="0045470B">
              <w:rPr>
                <w:rFonts w:ascii="Tahoma" w:hAnsi="Tahoma" w:cs="Tahoma"/>
                <w:sz w:val="28"/>
                <w:szCs w:val="28"/>
              </w:rPr>
              <w:t>l</w:t>
            </w:r>
            <w:r w:rsidRPr="0055697E">
              <w:rPr>
                <w:rFonts w:ascii="Tahoma" w:hAnsi="Tahoma" w:cs="Tahoma"/>
                <w:sz w:val="28"/>
                <w:szCs w:val="28"/>
              </w:rPr>
              <w:t>as</w:t>
            </w:r>
          </w:p>
          <w:p w14:paraId="285E6325" w14:textId="4593D204" w:rsidR="0045470B" w:rsidRPr="0055697E" w:rsidRDefault="0045470B" w:rsidP="0055697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Parco di San Giovanni</w:t>
            </w:r>
          </w:p>
        </w:tc>
        <w:tc>
          <w:tcPr>
            <w:tcW w:w="4678" w:type="dxa"/>
          </w:tcPr>
          <w:p w14:paraId="480E589C" w14:textId="2979E4C4" w:rsidR="006E5249" w:rsidRDefault="006E5249" w:rsidP="006E524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49EF12" wp14:editId="63656465">
                  <wp:extent cx="3754120" cy="2815590"/>
                  <wp:effectExtent l="12065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48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54120" cy="281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2A7D9E" w14:textId="77777777" w:rsidR="007B4C30" w:rsidRDefault="007B4C30">
      <w:pPr>
        <w:rPr>
          <w:rFonts w:ascii="Times New Roman" w:hAnsi="Times New Roman" w:cs="Times New Roman"/>
          <w:sz w:val="22"/>
          <w:szCs w:val="22"/>
        </w:rPr>
        <w:sectPr w:rsidR="007B4C30" w:rsidSect="00363BC9">
          <w:pgSz w:w="11900" w:h="16840"/>
          <w:pgMar w:top="284" w:right="1134" w:bottom="426" w:left="1134" w:header="708" w:footer="708" w:gutter="0"/>
          <w:cols w:space="708"/>
          <w:docGrid w:linePitch="360"/>
        </w:sectPr>
      </w:pPr>
    </w:p>
    <w:p w14:paraId="5A3E1BB5" w14:textId="76ED9999" w:rsidR="00795D7F" w:rsidRDefault="00795D7F">
      <w:pPr>
        <w:rPr>
          <w:rFonts w:ascii="Times New Roman" w:hAnsi="Times New Roman" w:cs="Times New Roman"/>
          <w:sz w:val="22"/>
          <w:szCs w:val="22"/>
        </w:rPr>
        <w:sectPr w:rsidR="00795D7F" w:rsidSect="007B4C30">
          <w:type w:val="continuous"/>
          <w:pgSz w:w="11900" w:h="16840"/>
          <w:pgMar w:top="284" w:right="1134" w:bottom="426" w:left="1134" w:header="708" w:footer="708" w:gutter="0"/>
          <w:cols w:space="708"/>
          <w:docGrid w:linePitch="360"/>
        </w:sectPr>
      </w:pPr>
    </w:p>
    <w:tbl>
      <w:tblPr>
        <w:tblStyle w:val="Grigliatabella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825"/>
      </w:tblGrid>
      <w:tr w:rsidR="009E7A23" w14:paraId="2096870A" w14:textId="77777777" w:rsidTr="002B6F9C">
        <w:tc>
          <w:tcPr>
            <w:tcW w:w="5240" w:type="dxa"/>
          </w:tcPr>
          <w:p w14:paraId="207AED12" w14:textId="095AD36A" w:rsidR="009E7A23" w:rsidRPr="00014D4B" w:rsidRDefault="009E7A23">
            <w:pPr>
              <w:rPr>
                <w:rFonts w:ascii="Tahoma" w:hAnsi="Tahoma" w:cs="Tahoma"/>
                <w:b/>
                <w:color w:val="FF0000"/>
                <w:sz w:val="22"/>
                <w:szCs w:val="22"/>
              </w:rPr>
            </w:pPr>
            <w:r w:rsidRPr="00014D4B">
              <w:rPr>
                <w:rFonts w:ascii="Tahoma" w:hAnsi="Tahoma" w:cs="Tahoma"/>
                <w:b/>
                <w:color w:val="FF0000"/>
                <w:sz w:val="22"/>
                <w:szCs w:val="22"/>
              </w:rPr>
              <w:lastRenderedPageBreak/>
              <w:t>Programma</w:t>
            </w:r>
          </w:p>
          <w:p w14:paraId="26E58430" w14:textId="77777777" w:rsidR="009E7A23" w:rsidRDefault="009E7A23">
            <w:pPr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0646336B" w14:textId="77777777" w:rsidR="009E7A23" w:rsidRPr="00363BC9" w:rsidRDefault="009E7A23" w:rsidP="009E7A23">
            <w:pPr>
              <w:rPr>
                <w:rFonts w:ascii="Tahoma" w:hAnsi="Tahoma" w:cs="Tahoma"/>
                <w:sz w:val="20"/>
                <w:szCs w:val="20"/>
              </w:rPr>
            </w:pPr>
            <w:r w:rsidRPr="00363BC9">
              <w:rPr>
                <w:rFonts w:ascii="Tahoma" w:hAnsi="Tahoma" w:cs="Tahoma"/>
                <w:sz w:val="20"/>
                <w:szCs w:val="20"/>
              </w:rPr>
              <w:t xml:space="preserve">14.00 </w:t>
            </w:r>
            <w:r w:rsidRPr="00363BC9">
              <w:rPr>
                <w:rFonts w:ascii="Tahoma" w:hAnsi="Tahoma" w:cs="Tahoma"/>
                <w:sz w:val="20"/>
                <w:szCs w:val="20"/>
              </w:rPr>
              <w:tab/>
              <w:t xml:space="preserve">Introduzione al corso </w:t>
            </w:r>
          </w:p>
          <w:p w14:paraId="4E2F50D5" w14:textId="77777777" w:rsidR="009E7A23" w:rsidRPr="00363BC9" w:rsidRDefault="009E7A23" w:rsidP="009E7A23">
            <w:pPr>
              <w:ind w:firstLine="708"/>
              <w:rPr>
                <w:rFonts w:ascii="Tahoma" w:hAnsi="Tahoma" w:cs="Tahoma"/>
                <w:i/>
                <w:sz w:val="20"/>
                <w:szCs w:val="20"/>
              </w:rPr>
            </w:pPr>
            <w:r w:rsidRPr="00363BC9">
              <w:rPr>
                <w:rFonts w:ascii="Tahoma" w:hAnsi="Tahoma" w:cs="Tahoma"/>
                <w:i/>
                <w:sz w:val="20"/>
                <w:szCs w:val="20"/>
              </w:rPr>
              <w:t>P. Manganotti (Trieste)</w:t>
            </w:r>
          </w:p>
          <w:p w14:paraId="083CE7BB" w14:textId="77777777" w:rsidR="009E7A23" w:rsidRPr="00363BC9" w:rsidRDefault="009E7A23" w:rsidP="009E7A23">
            <w:pPr>
              <w:rPr>
                <w:rFonts w:ascii="Tahoma" w:hAnsi="Tahoma" w:cs="Tahoma"/>
                <w:sz w:val="8"/>
                <w:szCs w:val="8"/>
              </w:rPr>
            </w:pPr>
          </w:p>
          <w:p w14:paraId="23929713" w14:textId="77777777" w:rsidR="009E7A23" w:rsidRPr="00363BC9" w:rsidRDefault="009E7A23" w:rsidP="009E7A23">
            <w:pPr>
              <w:rPr>
                <w:rFonts w:ascii="Tahoma" w:hAnsi="Tahoma" w:cs="Tahoma"/>
                <w:sz w:val="20"/>
                <w:szCs w:val="20"/>
              </w:rPr>
            </w:pPr>
            <w:r w:rsidRPr="00363BC9">
              <w:rPr>
                <w:rFonts w:ascii="Tahoma" w:hAnsi="Tahoma" w:cs="Tahoma"/>
                <w:sz w:val="20"/>
                <w:szCs w:val="20"/>
              </w:rPr>
              <w:t>Moderatori: A. Fiaschi</w:t>
            </w:r>
            <w:r>
              <w:rPr>
                <w:rFonts w:ascii="Tahoma" w:hAnsi="Tahoma" w:cs="Tahoma"/>
                <w:sz w:val="20"/>
                <w:szCs w:val="20"/>
              </w:rPr>
              <w:t xml:space="preserve"> (Verona), M. Catalan</w:t>
            </w:r>
          </w:p>
          <w:p w14:paraId="49BA78D6" w14:textId="77777777" w:rsidR="009E7A23" w:rsidRPr="00363BC9" w:rsidRDefault="009E7A23" w:rsidP="009E7A23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          </w:t>
            </w:r>
            <w:r w:rsidRPr="00363BC9">
              <w:rPr>
                <w:rFonts w:ascii="Tahoma" w:hAnsi="Tahoma" w:cs="Tahoma"/>
                <w:sz w:val="20"/>
                <w:szCs w:val="20"/>
              </w:rPr>
              <w:t xml:space="preserve">F. Monti, P. Manganotti </w:t>
            </w:r>
            <w:r>
              <w:rPr>
                <w:rFonts w:ascii="Tahoma" w:hAnsi="Tahoma" w:cs="Tahoma"/>
                <w:sz w:val="20"/>
                <w:szCs w:val="20"/>
              </w:rPr>
              <w:t>(Trieste)</w:t>
            </w:r>
          </w:p>
          <w:p w14:paraId="11BA87C8" w14:textId="77777777" w:rsidR="009E7A23" w:rsidRPr="00363BC9" w:rsidRDefault="009E7A23" w:rsidP="009E7A23">
            <w:pPr>
              <w:rPr>
                <w:rFonts w:ascii="Tahoma" w:hAnsi="Tahoma" w:cs="Tahoma"/>
                <w:sz w:val="8"/>
                <w:szCs w:val="8"/>
              </w:rPr>
            </w:pPr>
          </w:p>
          <w:p w14:paraId="3BF7B58F" w14:textId="77777777" w:rsidR="009E7A23" w:rsidRPr="00363BC9" w:rsidRDefault="009E7A23" w:rsidP="009E7A23">
            <w:pPr>
              <w:rPr>
                <w:rFonts w:ascii="Tahoma" w:hAnsi="Tahoma" w:cs="Tahoma"/>
                <w:sz w:val="20"/>
                <w:szCs w:val="20"/>
              </w:rPr>
            </w:pPr>
            <w:r w:rsidRPr="00363BC9">
              <w:rPr>
                <w:rFonts w:ascii="Tahoma" w:hAnsi="Tahoma" w:cs="Tahoma"/>
                <w:sz w:val="20"/>
                <w:szCs w:val="20"/>
              </w:rPr>
              <w:t xml:space="preserve">14.15 </w:t>
            </w:r>
            <w:r w:rsidRPr="00363BC9">
              <w:rPr>
                <w:rFonts w:ascii="Tahoma" w:hAnsi="Tahoma" w:cs="Tahoma"/>
                <w:sz w:val="20"/>
                <w:szCs w:val="20"/>
              </w:rPr>
              <w:tab/>
            </w:r>
            <w:r w:rsidRPr="00363BC9">
              <w:rPr>
                <w:rFonts w:ascii="Tahoma" w:hAnsi="Tahoma" w:cs="Tahoma"/>
                <w:b/>
                <w:sz w:val="20"/>
                <w:szCs w:val="20"/>
              </w:rPr>
              <w:t>Lettura Magistrale</w:t>
            </w:r>
            <w:r w:rsidRPr="00363BC9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28FD07BE" w14:textId="77777777" w:rsidR="009E7A23" w:rsidRPr="00363BC9" w:rsidRDefault="009E7A23" w:rsidP="009E7A23">
            <w:pPr>
              <w:ind w:left="708"/>
              <w:rPr>
                <w:rFonts w:ascii="Tahoma" w:hAnsi="Tahoma" w:cs="Tahoma"/>
                <w:sz w:val="20"/>
                <w:szCs w:val="20"/>
              </w:rPr>
            </w:pPr>
            <w:r w:rsidRPr="00363BC9">
              <w:rPr>
                <w:rFonts w:ascii="Tahoma" w:hAnsi="Tahoma" w:cs="Tahoma"/>
                <w:sz w:val="20"/>
                <w:szCs w:val="20"/>
              </w:rPr>
              <w:t xml:space="preserve">Dalla Semiotica al trattamento: la rivalutazione dei disordini funzionali in Neurologia </w:t>
            </w:r>
          </w:p>
          <w:p w14:paraId="0E1EC0DE" w14:textId="08CAAB53" w:rsidR="009E7A23" w:rsidRPr="00363BC9" w:rsidRDefault="002B6F9C" w:rsidP="009E7A23">
            <w:pPr>
              <w:ind w:firstLine="708"/>
              <w:rPr>
                <w:rFonts w:ascii="Tahoma" w:hAnsi="Tahoma" w:cs="Tahoma"/>
                <w:i/>
                <w:sz w:val="20"/>
                <w:szCs w:val="20"/>
              </w:rPr>
            </w:pPr>
            <w:r>
              <w:rPr>
                <w:rFonts w:ascii="Tahoma" w:hAnsi="Tahoma" w:cs="Tahoma"/>
                <w:i/>
                <w:sz w:val="20"/>
                <w:szCs w:val="20"/>
              </w:rPr>
              <w:t>M.</w:t>
            </w:r>
            <w:r w:rsidR="009E7A23" w:rsidRPr="00363BC9">
              <w:rPr>
                <w:rFonts w:ascii="Tahoma" w:hAnsi="Tahoma" w:cs="Tahoma"/>
                <w:i/>
                <w:sz w:val="20"/>
                <w:szCs w:val="20"/>
              </w:rPr>
              <w:t xml:space="preserve"> Tinazzi (Verona) </w:t>
            </w:r>
          </w:p>
          <w:p w14:paraId="4CD9CB01" w14:textId="77777777" w:rsidR="009E7A23" w:rsidRPr="00363BC9" w:rsidRDefault="009E7A23" w:rsidP="009E7A23">
            <w:pPr>
              <w:rPr>
                <w:rFonts w:ascii="Tahoma" w:hAnsi="Tahoma" w:cs="Tahoma"/>
                <w:sz w:val="8"/>
                <w:szCs w:val="8"/>
              </w:rPr>
            </w:pPr>
          </w:p>
          <w:p w14:paraId="5A4DD4B5" w14:textId="621B324B" w:rsidR="009E7A23" w:rsidRPr="00363BC9" w:rsidRDefault="009E7A23" w:rsidP="009E7A23">
            <w:pPr>
              <w:rPr>
                <w:rFonts w:ascii="Tahoma" w:hAnsi="Tahoma" w:cs="Tahoma"/>
                <w:sz w:val="20"/>
                <w:szCs w:val="20"/>
              </w:rPr>
            </w:pPr>
            <w:r w:rsidRPr="00363BC9">
              <w:rPr>
                <w:rFonts w:ascii="Tahoma" w:hAnsi="Tahoma" w:cs="Tahoma"/>
                <w:sz w:val="20"/>
                <w:szCs w:val="20"/>
              </w:rPr>
              <w:t xml:space="preserve">15.00 </w:t>
            </w:r>
            <w:r w:rsidRPr="00363BC9">
              <w:rPr>
                <w:rFonts w:ascii="Tahoma" w:hAnsi="Tahoma" w:cs="Tahoma"/>
                <w:sz w:val="20"/>
                <w:szCs w:val="20"/>
              </w:rPr>
              <w:tab/>
              <w:t>Neuroimaging  nei disturbi funziona</w:t>
            </w:r>
            <w:r w:rsidR="002B6F9C">
              <w:rPr>
                <w:rFonts w:ascii="Tahoma" w:hAnsi="Tahoma" w:cs="Tahoma"/>
                <w:sz w:val="20"/>
                <w:szCs w:val="20"/>
              </w:rPr>
              <w:t>l</w:t>
            </w:r>
            <w:r w:rsidRPr="00363BC9">
              <w:rPr>
                <w:rFonts w:ascii="Tahoma" w:hAnsi="Tahoma" w:cs="Tahoma"/>
                <w:sz w:val="20"/>
                <w:szCs w:val="20"/>
              </w:rPr>
              <w:t xml:space="preserve">i </w:t>
            </w:r>
          </w:p>
          <w:p w14:paraId="76E5FA71" w14:textId="77777777" w:rsidR="009E7A23" w:rsidRPr="00363BC9" w:rsidRDefault="009E7A23" w:rsidP="009E7A23">
            <w:pPr>
              <w:ind w:firstLine="708"/>
              <w:rPr>
                <w:rFonts w:ascii="Tahoma" w:hAnsi="Tahoma" w:cs="Tahoma"/>
                <w:i/>
                <w:sz w:val="20"/>
                <w:szCs w:val="20"/>
              </w:rPr>
            </w:pPr>
            <w:r w:rsidRPr="00363BC9">
              <w:rPr>
                <w:rFonts w:ascii="Tahoma" w:hAnsi="Tahoma" w:cs="Tahoma"/>
                <w:i/>
                <w:sz w:val="20"/>
                <w:szCs w:val="20"/>
              </w:rPr>
              <w:t>P. Manganotti (Trieste)</w:t>
            </w:r>
          </w:p>
          <w:p w14:paraId="6FC5C752" w14:textId="77777777" w:rsidR="009E7A23" w:rsidRPr="00363BC9" w:rsidRDefault="009E7A23" w:rsidP="009E7A23">
            <w:pPr>
              <w:rPr>
                <w:rFonts w:ascii="Tahoma" w:hAnsi="Tahoma" w:cs="Tahoma"/>
                <w:sz w:val="8"/>
                <w:szCs w:val="8"/>
              </w:rPr>
            </w:pPr>
          </w:p>
          <w:p w14:paraId="117C81D0" w14:textId="77777777" w:rsidR="009E7A23" w:rsidRPr="00363BC9" w:rsidRDefault="009E7A23" w:rsidP="009E7A23">
            <w:pPr>
              <w:ind w:left="705" w:hanging="705"/>
              <w:rPr>
                <w:rFonts w:ascii="Tahoma" w:hAnsi="Tahoma" w:cs="Tahoma"/>
                <w:sz w:val="20"/>
                <w:szCs w:val="20"/>
              </w:rPr>
            </w:pPr>
            <w:r w:rsidRPr="00363BC9">
              <w:rPr>
                <w:rFonts w:ascii="Tahoma" w:hAnsi="Tahoma" w:cs="Tahoma"/>
                <w:sz w:val="20"/>
                <w:szCs w:val="20"/>
              </w:rPr>
              <w:t>15.15</w:t>
            </w:r>
            <w:r w:rsidRPr="00363BC9">
              <w:rPr>
                <w:rFonts w:ascii="Tahoma" w:hAnsi="Tahoma" w:cs="Tahoma"/>
                <w:sz w:val="20"/>
                <w:szCs w:val="20"/>
              </w:rPr>
              <w:tab/>
              <w:t xml:space="preserve">Il ruolo della riabilitazione motoria nei disturbi funzionali </w:t>
            </w:r>
          </w:p>
          <w:p w14:paraId="708CC720" w14:textId="77777777" w:rsidR="009E7A23" w:rsidRPr="00363BC9" w:rsidRDefault="009E7A23" w:rsidP="009E7A23">
            <w:pPr>
              <w:ind w:firstLine="705"/>
              <w:rPr>
                <w:rFonts w:ascii="Tahoma" w:hAnsi="Tahoma" w:cs="Tahoma"/>
                <w:i/>
                <w:sz w:val="20"/>
                <w:szCs w:val="20"/>
              </w:rPr>
            </w:pPr>
            <w:r w:rsidRPr="00363BC9">
              <w:rPr>
                <w:rFonts w:ascii="Tahoma" w:hAnsi="Tahoma" w:cs="Tahoma"/>
                <w:i/>
                <w:sz w:val="20"/>
                <w:szCs w:val="20"/>
              </w:rPr>
              <w:t xml:space="preserve">F. Bombieri (Verona) </w:t>
            </w:r>
          </w:p>
          <w:p w14:paraId="63C00A2A" w14:textId="77777777" w:rsidR="009E7A23" w:rsidRPr="00363BC9" w:rsidRDefault="009E7A23" w:rsidP="009E7A23">
            <w:pPr>
              <w:rPr>
                <w:rFonts w:ascii="Tahoma" w:hAnsi="Tahoma" w:cs="Tahoma"/>
                <w:sz w:val="8"/>
                <w:szCs w:val="8"/>
              </w:rPr>
            </w:pPr>
          </w:p>
          <w:p w14:paraId="5952CAB1" w14:textId="77777777" w:rsidR="009E7A23" w:rsidRPr="00363BC9" w:rsidRDefault="009E7A23" w:rsidP="009E7A23">
            <w:pPr>
              <w:widowControl w:val="0"/>
              <w:autoSpaceDE w:val="0"/>
              <w:autoSpaceDN w:val="0"/>
              <w:adjustRightInd w:val="0"/>
              <w:ind w:left="705" w:hanging="705"/>
              <w:rPr>
                <w:rFonts w:ascii="Tahoma" w:hAnsi="Tahoma" w:cs="Tahoma"/>
                <w:sz w:val="20"/>
                <w:szCs w:val="20"/>
              </w:rPr>
            </w:pPr>
            <w:r w:rsidRPr="00363BC9">
              <w:rPr>
                <w:rFonts w:ascii="Tahoma" w:hAnsi="Tahoma" w:cs="Tahoma"/>
                <w:bCs/>
                <w:sz w:val="20"/>
                <w:szCs w:val="20"/>
              </w:rPr>
              <w:t>15.40</w:t>
            </w:r>
            <w:r w:rsidRPr="00363BC9">
              <w:rPr>
                <w:rFonts w:ascii="Tahoma" w:hAnsi="Tahoma" w:cs="Tahoma"/>
                <w:bCs/>
                <w:sz w:val="20"/>
                <w:szCs w:val="20"/>
              </w:rPr>
              <w:tab/>
              <w:t>Disturbi funzionali: una lettura psicopatologica</w:t>
            </w:r>
          </w:p>
          <w:p w14:paraId="5836D58C" w14:textId="77777777" w:rsidR="009E7A23" w:rsidRPr="00363BC9" w:rsidRDefault="009E7A23" w:rsidP="009E7A23">
            <w:pPr>
              <w:widowControl w:val="0"/>
              <w:autoSpaceDE w:val="0"/>
              <w:autoSpaceDN w:val="0"/>
              <w:adjustRightInd w:val="0"/>
              <w:ind w:firstLine="705"/>
              <w:rPr>
                <w:rFonts w:ascii="Tahoma" w:hAnsi="Tahoma" w:cs="Tahoma"/>
                <w:i/>
                <w:sz w:val="20"/>
                <w:szCs w:val="20"/>
              </w:rPr>
            </w:pPr>
            <w:r w:rsidRPr="00363BC9">
              <w:rPr>
                <w:rFonts w:ascii="Tahoma" w:hAnsi="Tahoma" w:cs="Tahoma"/>
                <w:i/>
                <w:sz w:val="20"/>
                <w:szCs w:val="20"/>
              </w:rPr>
              <w:t>E. Pascolo-Fabrici, S. Panarello (Trieste)</w:t>
            </w:r>
          </w:p>
          <w:p w14:paraId="4AAB2F41" w14:textId="77777777" w:rsidR="009E7A23" w:rsidRPr="00363BC9" w:rsidRDefault="009E7A23" w:rsidP="009E7A23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8"/>
                <w:szCs w:val="8"/>
              </w:rPr>
            </w:pPr>
          </w:p>
          <w:p w14:paraId="2440B0D3" w14:textId="77777777" w:rsidR="009E7A23" w:rsidRPr="00363BC9" w:rsidRDefault="009E7A23" w:rsidP="009E7A23">
            <w:pPr>
              <w:widowControl w:val="0"/>
              <w:autoSpaceDE w:val="0"/>
              <w:autoSpaceDN w:val="0"/>
              <w:adjustRightInd w:val="0"/>
              <w:ind w:left="705" w:hanging="705"/>
              <w:rPr>
                <w:rFonts w:ascii="Tahoma" w:hAnsi="Tahoma" w:cs="Tahoma"/>
                <w:sz w:val="20"/>
                <w:szCs w:val="20"/>
              </w:rPr>
            </w:pPr>
            <w:r w:rsidRPr="00363BC9">
              <w:rPr>
                <w:rFonts w:ascii="Tahoma" w:hAnsi="Tahoma" w:cs="Tahoma"/>
                <w:bCs/>
                <w:sz w:val="20"/>
                <w:szCs w:val="20"/>
              </w:rPr>
              <w:t>16.00</w:t>
            </w:r>
            <w:r w:rsidRPr="00363BC9">
              <w:rPr>
                <w:rFonts w:ascii="Tahoma" w:hAnsi="Tahoma" w:cs="Tahoma"/>
                <w:bCs/>
                <w:sz w:val="20"/>
                <w:szCs w:val="20"/>
              </w:rPr>
              <w:tab/>
              <w:t>Il ruolo dei fattori psicologici nei disturbi funzionali</w:t>
            </w:r>
          </w:p>
          <w:p w14:paraId="60CC4AD1" w14:textId="77777777" w:rsidR="009E7A23" w:rsidRPr="00363BC9" w:rsidRDefault="009E7A23" w:rsidP="009E7A23">
            <w:pPr>
              <w:ind w:firstLine="705"/>
              <w:rPr>
                <w:rFonts w:ascii="Tahoma" w:hAnsi="Tahoma" w:cs="Tahoma"/>
                <w:i/>
                <w:sz w:val="20"/>
                <w:szCs w:val="20"/>
              </w:rPr>
            </w:pPr>
            <w:r w:rsidRPr="00363BC9">
              <w:rPr>
                <w:rFonts w:ascii="Tahoma" w:hAnsi="Tahoma" w:cs="Tahoma"/>
                <w:i/>
                <w:sz w:val="20"/>
                <w:szCs w:val="20"/>
              </w:rPr>
              <w:t>F. Sandri (Trieste)</w:t>
            </w:r>
          </w:p>
          <w:p w14:paraId="185F2EA9" w14:textId="77777777" w:rsidR="009E7A23" w:rsidRPr="00363BC9" w:rsidRDefault="009E7A23" w:rsidP="009E7A23">
            <w:pPr>
              <w:rPr>
                <w:rFonts w:ascii="Tahoma" w:hAnsi="Tahoma" w:cs="Tahoma"/>
                <w:sz w:val="8"/>
                <w:szCs w:val="8"/>
              </w:rPr>
            </w:pPr>
          </w:p>
          <w:p w14:paraId="168DD11B" w14:textId="70958E1E" w:rsidR="009E7A23" w:rsidRPr="00363BC9" w:rsidRDefault="009E7A23" w:rsidP="009E7A23">
            <w:pPr>
              <w:ind w:left="705" w:hanging="705"/>
              <w:rPr>
                <w:rFonts w:ascii="Tahoma" w:hAnsi="Tahoma" w:cs="Tahoma"/>
                <w:sz w:val="20"/>
                <w:szCs w:val="20"/>
              </w:rPr>
            </w:pPr>
            <w:r w:rsidRPr="00363BC9">
              <w:rPr>
                <w:rFonts w:ascii="Tahoma" w:hAnsi="Tahoma" w:cs="Tahoma"/>
                <w:sz w:val="20"/>
                <w:szCs w:val="20"/>
              </w:rPr>
              <w:t>16.2</w:t>
            </w:r>
            <w:r w:rsidR="002B6F9C">
              <w:rPr>
                <w:rFonts w:ascii="Tahoma" w:hAnsi="Tahoma" w:cs="Tahoma"/>
                <w:sz w:val="20"/>
                <w:szCs w:val="20"/>
              </w:rPr>
              <w:t xml:space="preserve">0 </w:t>
            </w:r>
            <w:r w:rsidR="002B6F9C">
              <w:rPr>
                <w:rFonts w:ascii="Tahoma" w:hAnsi="Tahoma" w:cs="Tahoma"/>
                <w:sz w:val="20"/>
                <w:szCs w:val="20"/>
              </w:rPr>
              <w:tab/>
              <w:t xml:space="preserve">Le pseudocrisi: la diagnosi </w:t>
            </w:r>
            <w:r w:rsidRPr="00363BC9">
              <w:rPr>
                <w:rFonts w:ascii="Tahoma" w:hAnsi="Tahoma" w:cs="Tahoma"/>
                <w:sz w:val="20"/>
                <w:szCs w:val="20"/>
              </w:rPr>
              <w:t xml:space="preserve">e possibile trattamento </w:t>
            </w:r>
          </w:p>
          <w:p w14:paraId="599BA5C4" w14:textId="77777777" w:rsidR="009E7A23" w:rsidRPr="00363BC9" w:rsidRDefault="009E7A23" w:rsidP="009E7A23">
            <w:pPr>
              <w:ind w:firstLine="705"/>
              <w:rPr>
                <w:rFonts w:ascii="Tahoma" w:hAnsi="Tahoma" w:cs="Tahoma"/>
                <w:i/>
                <w:sz w:val="20"/>
                <w:szCs w:val="20"/>
              </w:rPr>
            </w:pPr>
            <w:r w:rsidRPr="00363BC9">
              <w:rPr>
                <w:rFonts w:ascii="Tahoma" w:hAnsi="Tahoma" w:cs="Tahoma"/>
                <w:i/>
                <w:sz w:val="20"/>
                <w:szCs w:val="20"/>
              </w:rPr>
              <w:t xml:space="preserve">F. Monti (Trieste) </w:t>
            </w:r>
          </w:p>
          <w:p w14:paraId="43332971" w14:textId="77777777" w:rsidR="009E7A23" w:rsidRPr="00363BC9" w:rsidRDefault="009E7A23" w:rsidP="009E7A23">
            <w:pPr>
              <w:rPr>
                <w:rFonts w:ascii="Tahoma" w:hAnsi="Tahoma" w:cs="Tahoma"/>
                <w:sz w:val="8"/>
                <w:szCs w:val="8"/>
              </w:rPr>
            </w:pPr>
          </w:p>
          <w:p w14:paraId="1CC9BAB4" w14:textId="77777777" w:rsidR="009E7A23" w:rsidRPr="00363BC9" w:rsidRDefault="009E7A23" w:rsidP="009E7A23">
            <w:pPr>
              <w:rPr>
                <w:rFonts w:ascii="Tahoma" w:hAnsi="Tahoma" w:cs="Tahoma"/>
                <w:sz w:val="20"/>
                <w:szCs w:val="20"/>
              </w:rPr>
            </w:pPr>
            <w:r w:rsidRPr="00363BC9">
              <w:rPr>
                <w:rFonts w:ascii="Tahoma" w:hAnsi="Tahoma" w:cs="Tahoma"/>
                <w:sz w:val="20"/>
                <w:szCs w:val="20"/>
              </w:rPr>
              <w:t>16.40</w:t>
            </w:r>
            <w:r w:rsidRPr="00363BC9">
              <w:rPr>
                <w:rFonts w:ascii="Tahoma" w:hAnsi="Tahoma" w:cs="Tahoma"/>
                <w:sz w:val="20"/>
                <w:szCs w:val="20"/>
              </w:rPr>
              <w:tab/>
              <w:t xml:space="preserve">Disturbi funzionali e Stroke </w:t>
            </w:r>
          </w:p>
          <w:p w14:paraId="020C5F64" w14:textId="77777777" w:rsidR="009E7A23" w:rsidRPr="00363BC9" w:rsidRDefault="009E7A23" w:rsidP="009E7A23">
            <w:pPr>
              <w:ind w:firstLine="708"/>
              <w:rPr>
                <w:rFonts w:ascii="Tahoma" w:hAnsi="Tahoma" w:cs="Tahoma"/>
                <w:i/>
                <w:sz w:val="20"/>
                <w:szCs w:val="20"/>
              </w:rPr>
            </w:pPr>
            <w:r w:rsidRPr="00363BC9">
              <w:rPr>
                <w:rFonts w:ascii="Tahoma" w:hAnsi="Tahoma" w:cs="Tahoma"/>
                <w:i/>
                <w:sz w:val="20"/>
                <w:szCs w:val="20"/>
              </w:rPr>
              <w:t xml:space="preserve">P. Caruso </w:t>
            </w:r>
            <w:r>
              <w:rPr>
                <w:rFonts w:ascii="Tahoma" w:hAnsi="Tahoma" w:cs="Tahoma"/>
                <w:i/>
                <w:sz w:val="20"/>
                <w:szCs w:val="20"/>
              </w:rPr>
              <w:t>(Trieste)</w:t>
            </w:r>
          </w:p>
          <w:p w14:paraId="2FB42432" w14:textId="77777777" w:rsidR="009E7A23" w:rsidRPr="00363BC9" w:rsidRDefault="009E7A23" w:rsidP="009E7A23">
            <w:pPr>
              <w:rPr>
                <w:rFonts w:ascii="Tahoma" w:hAnsi="Tahoma" w:cs="Tahoma"/>
                <w:sz w:val="8"/>
                <w:szCs w:val="8"/>
              </w:rPr>
            </w:pPr>
          </w:p>
          <w:p w14:paraId="2CDD53BB" w14:textId="77777777" w:rsidR="009E7A23" w:rsidRPr="00363BC9" w:rsidRDefault="009E7A23" w:rsidP="009E7A23">
            <w:pPr>
              <w:ind w:left="705" w:hanging="705"/>
              <w:rPr>
                <w:rFonts w:ascii="Tahoma" w:hAnsi="Tahoma" w:cs="Tahoma"/>
                <w:sz w:val="20"/>
                <w:szCs w:val="20"/>
              </w:rPr>
            </w:pPr>
            <w:r w:rsidRPr="00363BC9">
              <w:rPr>
                <w:rFonts w:ascii="Tahoma" w:hAnsi="Tahoma" w:cs="Tahoma"/>
                <w:sz w:val="20"/>
                <w:szCs w:val="20"/>
              </w:rPr>
              <w:t>17.00</w:t>
            </w:r>
            <w:r w:rsidRPr="00363BC9">
              <w:rPr>
                <w:rFonts w:ascii="Tahoma" w:hAnsi="Tahoma" w:cs="Tahoma"/>
                <w:sz w:val="20"/>
                <w:szCs w:val="20"/>
              </w:rPr>
              <w:tab/>
              <w:t xml:space="preserve">Il paziente inglese (dall’esperienza presso il centro di disturbi funzionali ad Edimburgo) </w:t>
            </w:r>
          </w:p>
          <w:p w14:paraId="41E1F4F1" w14:textId="77777777" w:rsidR="009E7A23" w:rsidRPr="00363BC9" w:rsidRDefault="009E7A23" w:rsidP="009E7A23">
            <w:pPr>
              <w:ind w:firstLine="705"/>
              <w:rPr>
                <w:rFonts w:ascii="Tahoma" w:hAnsi="Tahoma" w:cs="Tahoma"/>
                <w:i/>
                <w:sz w:val="20"/>
                <w:szCs w:val="20"/>
              </w:rPr>
            </w:pPr>
            <w:r w:rsidRPr="00363BC9">
              <w:rPr>
                <w:rFonts w:ascii="Tahoma" w:hAnsi="Tahoma" w:cs="Tahoma"/>
                <w:i/>
                <w:sz w:val="20"/>
                <w:szCs w:val="20"/>
              </w:rPr>
              <w:t xml:space="preserve">L. Tesolin </w:t>
            </w:r>
            <w:r>
              <w:rPr>
                <w:rFonts w:ascii="Tahoma" w:hAnsi="Tahoma" w:cs="Tahoma"/>
                <w:i/>
                <w:sz w:val="20"/>
                <w:szCs w:val="20"/>
              </w:rPr>
              <w:t>(Trieste)</w:t>
            </w:r>
          </w:p>
          <w:p w14:paraId="147E8A62" w14:textId="77777777" w:rsidR="009E7A23" w:rsidRPr="00363BC9" w:rsidRDefault="009E7A23" w:rsidP="009E7A23">
            <w:pPr>
              <w:rPr>
                <w:rFonts w:ascii="Tahoma" w:hAnsi="Tahoma" w:cs="Tahoma"/>
                <w:sz w:val="8"/>
                <w:szCs w:val="8"/>
              </w:rPr>
            </w:pPr>
          </w:p>
          <w:p w14:paraId="558F9A5B" w14:textId="77777777" w:rsidR="009E7A23" w:rsidRPr="00363BC9" w:rsidRDefault="009E7A23" w:rsidP="009E7A23">
            <w:pPr>
              <w:rPr>
                <w:rFonts w:ascii="Tahoma" w:hAnsi="Tahoma" w:cs="Tahoma"/>
                <w:sz w:val="20"/>
                <w:szCs w:val="20"/>
              </w:rPr>
            </w:pPr>
            <w:r w:rsidRPr="00363BC9">
              <w:rPr>
                <w:rFonts w:ascii="Tahoma" w:hAnsi="Tahoma" w:cs="Tahoma"/>
                <w:sz w:val="20"/>
                <w:szCs w:val="20"/>
              </w:rPr>
              <w:t>17.20</w:t>
            </w:r>
            <w:r w:rsidRPr="00363BC9">
              <w:rPr>
                <w:rFonts w:ascii="Tahoma" w:hAnsi="Tahoma" w:cs="Tahoma"/>
                <w:sz w:val="20"/>
                <w:szCs w:val="20"/>
              </w:rPr>
              <w:tab/>
              <w:t xml:space="preserve">Disturbi funzionali e aspetti medico legali </w:t>
            </w:r>
          </w:p>
          <w:p w14:paraId="01217D37" w14:textId="77777777" w:rsidR="009E7A23" w:rsidRPr="00363BC9" w:rsidRDefault="009E7A23" w:rsidP="009E7A23">
            <w:pPr>
              <w:ind w:firstLine="708"/>
              <w:rPr>
                <w:rFonts w:ascii="Tahoma" w:hAnsi="Tahoma" w:cs="Tahoma"/>
                <w:i/>
                <w:sz w:val="20"/>
                <w:szCs w:val="20"/>
              </w:rPr>
            </w:pPr>
            <w:r w:rsidRPr="00363BC9">
              <w:rPr>
                <w:rFonts w:ascii="Tahoma" w:hAnsi="Tahoma" w:cs="Tahoma"/>
                <w:i/>
                <w:sz w:val="20"/>
                <w:szCs w:val="20"/>
              </w:rPr>
              <w:t xml:space="preserve">C. Scorretti </w:t>
            </w:r>
            <w:r>
              <w:rPr>
                <w:rFonts w:ascii="Tahoma" w:hAnsi="Tahoma" w:cs="Tahoma"/>
                <w:i/>
                <w:sz w:val="20"/>
                <w:szCs w:val="20"/>
              </w:rPr>
              <w:t>(Trieste)</w:t>
            </w:r>
          </w:p>
          <w:p w14:paraId="7CCD4686" w14:textId="77777777" w:rsidR="009E7A23" w:rsidRPr="00363BC9" w:rsidRDefault="009E7A23" w:rsidP="009E7A23">
            <w:pPr>
              <w:rPr>
                <w:rFonts w:ascii="Tahoma" w:hAnsi="Tahoma" w:cs="Tahoma"/>
                <w:sz w:val="8"/>
                <w:szCs w:val="8"/>
              </w:rPr>
            </w:pPr>
          </w:p>
          <w:p w14:paraId="6A176E93" w14:textId="5F10D725" w:rsidR="009E7A23" w:rsidRPr="00363BC9" w:rsidRDefault="00E7073E" w:rsidP="009E7A23">
            <w:pPr>
              <w:ind w:left="705" w:hanging="705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18.</w:t>
            </w:r>
            <w:r w:rsidR="009E7A23" w:rsidRPr="00363BC9">
              <w:rPr>
                <w:rFonts w:ascii="Tahoma" w:hAnsi="Tahoma" w:cs="Tahoma"/>
                <w:sz w:val="20"/>
                <w:szCs w:val="20"/>
              </w:rPr>
              <w:t xml:space="preserve">00  </w:t>
            </w:r>
            <w:r w:rsidR="009E7A23" w:rsidRPr="00363BC9">
              <w:rPr>
                <w:rFonts w:ascii="Tahoma" w:hAnsi="Tahoma" w:cs="Tahoma"/>
                <w:sz w:val="20"/>
                <w:szCs w:val="20"/>
              </w:rPr>
              <w:tab/>
              <w:t xml:space="preserve">Compilazione questionario ECM e Conclusioni </w:t>
            </w:r>
          </w:p>
          <w:p w14:paraId="27C174AC" w14:textId="540E300F" w:rsidR="009E7A23" w:rsidRDefault="009E7A23">
            <w:pPr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i/>
                <w:sz w:val="20"/>
                <w:szCs w:val="20"/>
              </w:rPr>
              <w:t xml:space="preserve">           </w:t>
            </w:r>
            <w:r w:rsidRPr="00363BC9">
              <w:rPr>
                <w:rFonts w:ascii="Tahoma" w:hAnsi="Tahoma" w:cs="Tahoma"/>
                <w:i/>
                <w:sz w:val="20"/>
                <w:szCs w:val="20"/>
              </w:rPr>
              <w:t>P. Manganotti (Trieste)</w:t>
            </w:r>
          </w:p>
          <w:p w14:paraId="4F9FEE1C" w14:textId="77777777" w:rsidR="009E7A23" w:rsidRDefault="009E7A23">
            <w:pPr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4825" w:type="dxa"/>
          </w:tcPr>
          <w:p w14:paraId="11713F88" w14:textId="77777777" w:rsidR="009E7A23" w:rsidRPr="00014D4B" w:rsidRDefault="009E7A23" w:rsidP="009E7A23">
            <w:pPr>
              <w:ind w:left="176"/>
              <w:jc w:val="both"/>
              <w:rPr>
                <w:rFonts w:ascii="Tahoma" w:hAnsi="Tahoma" w:cs="Tahoma"/>
                <w:b/>
                <w:color w:val="FF0000"/>
                <w:sz w:val="22"/>
                <w:szCs w:val="22"/>
              </w:rPr>
            </w:pPr>
            <w:r w:rsidRPr="00014D4B">
              <w:rPr>
                <w:rFonts w:ascii="Tahoma" w:hAnsi="Tahoma" w:cs="Tahoma"/>
                <w:b/>
                <w:color w:val="FF0000"/>
                <w:sz w:val="22"/>
                <w:szCs w:val="22"/>
              </w:rPr>
              <w:t xml:space="preserve">Informazioni Generali </w:t>
            </w:r>
          </w:p>
          <w:p w14:paraId="409F0EA9" w14:textId="77777777" w:rsidR="009E7A23" w:rsidRPr="00C35764" w:rsidRDefault="009E7A23" w:rsidP="009E7A23">
            <w:pPr>
              <w:autoSpaceDE w:val="0"/>
              <w:ind w:left="176"/>
              <w:rPr>
                <w:rFonts w:ascii="Tahoma" w:hAnsi="Tahoma" w:cs="Tahoma"/>
                <w:b/>
                <w:sz w:val="12"/>
                <w:szCs w:val="12"/>
              </w:rPr>
            </w:pPr>
          </w:p>
          <w:p w14:paraId="31024376" w14:textId="6D69C5F3" w:rsidR="009E7A23" w:rsidRPr="009E7A23" w:rsidRDefault="009E7A23" w:rsidP="002B6F9C">
            <w:pPr>
              <w:ind w:left="176" w:right="-255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L’Iscrizione </w:t>
            </w:r>
            <w:r w:rsidRPr="0055697E">
              <w:rPr>
                <w:rFonts w:ascii="Tahoma" w:hAnsi="Tahoma" w:cs="Tahoma"/>
                <w:iCs/>
                <w:sz w:val="20"/>
                <w:szCs w:val="20"/>
              </w:rPr>
              <w:t xml:space="preserve">è gratuita, </w:t>
            </w:r>
            <w:r w:rsidRPr="0055697E">
              <w:rPr>
                <w:rFonts w:ascii="Tahoma" w:hAnsi="Tahoma" w:cs="Tahoma"/>
                <w:iCs/>
                <w:sz w:val="20"/>
                <w:szCs w:val="20"/>
                <w:u w:val="single"/>
              </w:rPr>
              <w:t>ma obbligatoria</w:t>
            </w:r>
            <w:r w:rsidRPr="0055697E">
              <w:rPr>
                <w:rFonts w:ascii="Tahoma" w:hAnsi="Tahoma" w:cs="Tahoma"/>
                <w:iCs/>
                <w:sz w:val="20"/>
                <w:szCs w:val="20"/>
              </w:rPr>
              <w:t xml:space="preserve"> e va fatta online (www.theoffice.it/</w:t>
            </w:r>
            <w:r w:rsidR="002B6F9C">
              <w:rPr>
                <w:rFonts w:ascii="Tahoma" w:hAnsi="Tahoma" w:cs="Tahoma"/>
                <w:iCs/>
                <w:sz w:val="20"/>
                <w:szCs w:val="20"/>
              </w:rPr>
              <w:t>disturbifunzionali</w:t>
            </w:r>
            <w:r w:rsidRPr="0055697E">
              <w:rPr>
                <w:rFonts w:ascii="Tahoma" w:hAnsi="Tahoma" w:cs="Tahoma"/>
                <w:iCs/>
                <w:sz w:val="20"/>
                <w:szCs w:val="20"/>
              </w:rPr>
              <w:t>2017)</w:t>
            </w:r>
          </w:p>
          <w:p w14:paraId="3EE2C615" w14:textId="77777777" w:rsidR="009E7A23" w:rsidRPr="00C35764" w:rsidRDefault="009E7A23" w:rsidP="009E7A23">
            <w:pPr>
              <w:ind w:left="176"/>
              <w:rPr>
                <w:rFonts w:ascii="Tahoma" w:hAnsi="Tahoma" w:cs="Tahoma"/>
                <w:b/>
                <w:sz w:val="12"/>
                <w:szCs w:val="12"/>
              </w:rPr>
            </w:pPr>
          </w:p>
          <w:p w14:paraId="1CD5E0A8" w14:textId="77777777" w:rsidR="009E7A23" w:rsidRDefault="009E7A23" w:rsidP="009E7A23">
            <w:pPr>
              <w:autoSpaceDE w:val="0"/>
              <w:ind w:left="176"/>
              <w:rPr>
                <w:rFonts w:ascii="Tahoma" w:hAnsi="Tahoma" w:cs="Tahoma"/>
                <w:b/>
                <w:iCs/>
                <w:sz w:val="20"/>
                <w:szCs w:val="20"/>
              </w:rPr>
            </w:pPr>
            <w:r w:rsidRPr="0055697E">
              <w:rPr>
                <w:rFonts w:ascii="Tahoma" w:hAnsi="Tahoma" w:cs="Tahoma"/>
                <w:b/>
                <w:iCs/>
                <w:sz w:val="20"/>
                <w:szCs w:val="20"/>
              </w:rPr>
              <w:t xml:space="preserve">Evento ECM </w:t>
            </w:r>
          </w:p>
          <w:p w14:paraId="54185C61" w14:textId="26224953" w:rsidR="009E7A23" w:rsidRDefault="009E7A23" w:rsidP="009E7A23">
            <w:pPr>
              <w:autoSpaceDE w:val="0"/>
              <w:ind w:left="176"/>
              <w:rPr>
                <w:rFonts w:ascii="Tahoma" w:hAnsi="Tahoma" w:cs="Tahoma"/>
                <w:b/>
                <w:iCs/>
                <w:sz w:val="20"/>
                <w:szCs w:val="20"/>
              </w:rPr>
            </w:pPr>
            <w:r w:rsidRPr="0055697E">
              <w:rPr>
                <w:rFonts w:ascii="Tahoma" w:hAnsi="Tahoma" w:cs="Tahoma"/>
                <w:b/>
                <w:iCs/>
                <w:sz w:val="20"/>
                <w:szCs w:val="20"/>
              </w:rPr>
              <w:t>n. Res 1386-</w:t>
            </w:r>
            <w:r w:rsidR="00F71297">
              <w:rPr>
                <w:rFonts w:ascii="Tahoma" w:hAnsi="Tahoma" w:cs="Tahoma"/>
                <w:b/>
                <w:iCs/>
                <w:sz w:val="20"/>
                <w:szCs w:val="20"/>
              </w:rPr>
              <w:t>196908</w:t>
            </w:r>
            <w:r w:rsidRPr="0055697E">
              <w:rPr>
                <w:rFonts w:ascii="Tahoma" w:hAnsi="Tahoma" w:cs="Tahoma"/>
                <w:b/>
                <w:iCs/>
                <w:sz w:val="20"/>
                <w:szCs w:val="20"/>
              </w:rPr>
              <w:br/>
              <w:t xml:space="preserve">Crediti assegnati </w:t>
            </w:r>
            <w:r w:rsidR="00F71297">
              <w:rPr>
                <w:rFonts w:ascii="Tahoma" w:hAnsi="Tahoma" w:cs="Tahoma"/>
                <w:b/>
                <w:iCs/>
                <w:sz w:val="20"/>
                <w:szCs w:val="20"/>
              </w:rPr>
              <w:t>5</w:t>
            </w:r>
          </w:p>
          <w:p w14:paraId="7A57BEB8" w14:textId="77777777" w:rsidR="00F71297" w:rsidRPr="00C35764" w:rsidRDefault="00F71297" w:rsidP="009E7A23">
            <w:pPr>
              <w:autoSpaceDE w:val="0"/>
              <w:ind w:left="176"/>
              <w:rPr>
                <w:rFonts w:ascii="Tahoma" w:hAnsi="Tahoma" w:cs="Tahoma"/>
                <w:b/>
                <w:iCs/>
                <w:sz w:val="8"/>
                <w:szCs w:val="8"/>
              </w:rPr>
            </w:pPr>
          </w:p>
          <w:p w14:paraId="459CDCCA" w14:textId="77777777" w:rsidR="009E7A23" w:rsidRPr="0055697E" w:rsidRDefault="009E7A23" w:rsidP="009E7A23">
            <w:pPr>
              <w:autoSpaceDE w:val="0"/>
              <w:ind w:left="176"/>
              <w:jc w:val="both"/>
              <w:rPr>
                <w:rFonts w:ascii="Tahoma" w:hAnsi="Tahoma" w:cs="Tahoma"/>
                <w:iCs/>
                <w:sz w:val="20"/>
                <w:szCs w:val="20"/>
              </w:rPr>
            </w:pPr>
            <w:r w:rsidRPr="0055697E">
              <w:rPr>
                <w:rFonts w:ascii="Tahoma" w:hAnsi="Tahoma" w:cs="Tahoma"/>
                <w:iCs/>
                <w:sz w:val="20"/>
                <w:szCs w:val="20"/>
              </w:rPr>
              <w:t>L’evento è stato accreditato ECM per:</w:t>
            </w:r>
          </w:p>
          <w:p w14:paraId="2DCF0C46" w14:textId="77777777" w:rsidR="009E7A23" w:rsidRPr="00C35764" w:rsidRDefault="009E7A23" w:rsidP="009E7A23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459" w:hanging="283"/>
              <w:contextualSpacing w:val="0"/>
              <w:rPr>
                <w:rFonts w:ascii="Tahoma" w:eastAsia="Times New Roman" w:hAnsi="Tahoma" w:cs="Tahoma"/>
                <w:iCs/>
                <w:kern w:val="28"/>
                <w:sz w:val="20"/>
                <w:szCs w:val="20"/>
                <w:lang w:eastAsia="it-IT"/>
              </w:rPr>
            </w:pPr>
            <w:r w:rsidRPr="00C35764">
              <w:rPr>
                <w:rFonts w:ascii="Tahoma" w:eastAsia="Times New Roman" w:hAnsi="Tahoma" w:cs="Tahoma"/>
                <w:b/>
                <w:iCs/>
                <w:kern w:val="28"/>
                <w:sz w:val="20"/>
                <w:szCs w:val="20"/>
                <w:lang w:eastAsia="it-IT"/>
              </w:rPr>
              <w:t>Medici Chirurghi</w:t>
            </w:r>
            <w:r w:rsidRPr="00C35764">
              <w:rPr>
                <w:rFonts w:ascii="Tahoma" w:eastAsia="Times New Roman" w:hAnsi="Tahoma" w:cs="Tahoma"/>
                <w:iCs/>
                <w:kern w:val="28"/>
                <w:sz w:val="20"/>
                <w:szCs w:val="20"/>
                <w:lang w:eastAsia="it-IT"/>
              </w:rPr>
              <w:t xml:space="preserve"> specializzati in</w:t>
            </w:r>
          </w:p>
          <w:p w14:paraId="16245EA1" w14:textId="77777777" w:rsidR="009E7A23" w:rsidRPr="00C35764" w:rsidRDefault="009E7A23" w:rsidP="009E7A23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left="601" w:hanging="142"/>
              <w:contextualSpacing w:val="0"/>
              <w:rPr>
                <w:rFonts w:ascii="Tahoma" w:eastAsia="Times New Roman" w:hAnsi="Tahoma" w:cs="Tahoma"/>
                <w:iCs/>
                <w:kern w:val="28"/>
                <w:sz w:val="20"/>
                <w:szCs w:val="20"/>
                <w:lang w:eastAsia="it-IT"/>
              </w:rPr>
            </w:pPr>
            <w:r w:rsidRPr="00C35764">
              <w:rPr>
                <w:rFonts w:ascii="Tahoma" w:eastAsia="Times New Roman" w:hAnsi="Tahoma" w:cs="Tahoma"/>
                <w:iCs/>
                <w:kern w:val="28"/>
                <w:sz w:val="20"/>
                <w:szCs w:val="20"/>
                <w:lang w:eastAsia="it-IT"/>
              </w:rPr>
              <w:t>Neurologia;</w:t>
            </w:r>
          </w:p>
          <w:p w14:paraId="7865DB22" w14:textId="439BD90D" w:rsidR="0051252F" w:rsidRPr="00C35764" w:rsidRDefault="0051252F" w:rsidP="009E7A23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left="601" w:hanging="142"/>
              <w:contextualSpacing w:val="0"/>
              <w:rPr>
                <w:rFonts w:ascii="Tahoma" w:eastAsia="Times New Roman" w:hAnsi="Tahoma" w:cs="Tahoma"/>
                <w:iCs/>
                <w:kern w:val="28"/>
                <w:sz w:val="20"/>
                <w:szCs w:val="20"/>
                <w:lang w:eastAsia="it-IT"/>
              </w:rPr>
            </w:pPr>
            <w:r w:rsidRPr="00C35764">
              <w:rPr>
                <w:rFonts w:ascii="Tahoma" w:eastAsia="Times New Roman" w:hAnsi="Tahoma" w:cs="Tahoma"/>
                <w:iCs/>
                <w:kern w:val="28"/>
                <w:sz w:val="20"/>
                <w:szCs w:val="20"/>
                <w:lang w:eastAsia="it-IT"/>
              </w:rPr>
              <w:t>Neuropsichiatria infantile;</w:t>
            </w:r>
          </w:p>
          <w:p w14:paraId="4CE28F34" w14:textId="56195FB9" w:rsidR="0051252F" w:rsidRPr="00C35764" w:rsidRDefault="0051252F" w:rsidP="009E7A23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left="601" w:hanging="142"/>
              <w:contextualSpacing w:val="0"/>
              <w:rPr>
                <w:rFonts w:ascii="Tahoma" w:eastAsia="Times New Roman" w:hAnsi="Tahoma" w:cs="Tahoma"/>
                <w:iCs/>
                <w:kern w:val="28"/>
                <w:sz w:val="20"/>
                <w:szCs w:val="20"/>
                <w:lang w:eastAsia="it-IT"/>
              </w:rPr>
            </w:pPr>
            <w:r w:rsidRPr="00C35764">
              <w:rPr>
                <w:rFonts w:ascii="Tahoma" w:eastAsia="Times New Roman" w:hAnsi="Tahoma" w:cs="Tahoma"/>
                <w:iCs/>
                <w:kern w:val="28"/>
                <w:sz w:val="20"/>
                <w:szCs w:val="20"/>
                <w:lang w:eastAsia="it-IT"/>
              </w:rPr>
              <w:t>Neurofisiopatologia</w:t>
            </w:r>
          </w:p>
          <w:p w14:paraId="4B0BF385" w14:textId="275D0644" w:rsidR="0051252F" w:rsidRDefault="0051252F" w:rsidP="0051252F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left="601" w:hanging="142"/>
              <w:contextualSpacing w:val="0"/>
              <w:rPr>
                <w:rFonts w:ascii="Tahoma" w:eastAsia="Times New Roman" w:hAnsi="Tahoma" w:cs="Tahoma"/>
                <w:iCs/>
                <w:kern w:val="28"/>
                <w:sz w:val="20"/>
                <w:szCs w:val="20"/>
                <w:lang w:eastAsia="it-IT"/>
              </w:rPr>
            </w:pPr>
            <w:r w:rsidRPr="00C35764">
              <w:rPr>
                <w:rFonts w:ascii="Tahoma" w:eastAsia="Times New Roman" w:hAnsi="Tahoma" w:cs="Tahoma"/>
                <w:iCs/>
                <w:kern w:val="28"/>
                <w:sz w:val="20"/>
                <w:szCs w:val="20"/>
                <w:lang w:eastAsia="it-IT"/>
              </w:rPr>
              <w:t>Medicina fisica e riabilitazione;</w:t>
            </w:r>
          </w:p>
          <w:p w14:paraId="14700AF9" w14:textId="2961A051" w:rsidR="00E7073E" w:rsidRPr="00C35764" w:rsidRDefault="00E7073E" w:rsidP="0051252F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left="601" w:hanging="142"/>
              <w:contextualSpacing w:val="0"/>
              <w:rPr>
                <w:rFonts w:ascii="Tahoma" w:eastAsia="Times New Roman" w:hAnsi="Tahoma" w:cs="Tahoma"/>
                <w:iCs/>
                <w:kern w:val="28"/>
                <w:sz w:val="20"/>
                <w:szCs w:val="20"/>
                <w:lang w:eastAsia="it-IT"/>
              </w:rPr>
            </w:pPr>
            <w:r>
              <w:rPr>
                <w:rFonts w:ascii="Tahoma" w:eastAsia="Times New Roman" w:hAnsi="Tahoma" w:cs="Tahoma"/>
                <w:iCs/>
                <w:kern w:val="28"/>
                <w:sz w:val="20"/>
                <w:szCs w:val="20"/>
                <w:lang w:eastAsia="it-IT"/>
              </w:rPr>
              <w:t>Psichiatria;</w:t>
            </w:r>
          </w:p>
          <w:p w14:paraId="4D0D0C1A" w14:textId="08962F72" w:rsidR="00C35764" w:rsidRPr="00C35764" w:rsidRDefault="00C35764" w:rsidP="0051252F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left="601" w:hanging="142"/>
              <w:contextualSpacing w:val="0"/>
              <w:rPr>
                <w:rFonts w:ascii="Tahoma" w:eastAsia="Times New Roman" w:hAnsi="Tahoma" w:cs="Tahoma"/>
                <w:iCs/>
                <w:kern w:val="28"/>
                <w:sz w:val="20"/>
                <w:szCs w:val="20"/>
                <w:lang w:eastAsia="it-IT"/>
              </w:rPr>
            </w:pPr>
            <w:r w:rsidRPr="00C35764">
              <w:rPr>
                <w:rFonts w:ascii="Tahoma" w:eastAsia="Times New Roman" w:hAnsi="Tahoma" w:cs="Tahoma"/>
                <w:iCs/>
                <w:kern w:val="28"/>
                <w:sz w:val="20"/>
                <w:szCs w:val="20"/>
                <w:lang w:eastAsia="it-IT"/>
              </w:rPr>
              <w:t>Psicoterapia;</w:t>
            </w:r>
          </w:p>
          <w:p w14:paraId="5F5EFC5F" w14:textId="14B142BB" w:rsidR="009E7A23" w:rsidRPr="00C35764" w:rsidRDefault="00E7073E" w:rsidP="009E7A23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left="601" w:hanging="142"/>
              <w:contextualSpacing w:val="0"/>
              <w:rPr>
                <w:rFonts w:ascii="Tahoma" w:eastAsia="Times New Roman" w:hAnsi="Tahoma" w:cs="Tahoma"/>
                <w:iCs/>
                <w:kern w:val="28"/>
                <w:sz w:val="20"/>
                <w:szCs w:val="20"/>
                <w:lang w:eastAsia="it-IT"/>
              </w:rPr>
            </w:pPr>
            <w:r>
              <w:rPr>
                <w:rFonts w:ascii="Tahoma" w:eastAsia="Times New Roman" w:hAnsi="Tahoma" w:cs="Tahoma"/>
                <w:iCs/>
                <w:kern w:val="28"/>
                <w:sz w:val="20"/>
                <w:szCs w:val="20"/>
                <w:lang w:eastAsia="it-IT"/>
              </w:rPr>
              <w:t>Medicina Generale (Medici d</w:t>
            </w:r>
            <w:r w:rsidR="009E7A23" w:rsidRPr="00C35764">
              <w:rPr>
                <w:rFonts w:ascii="Tahoma" w:eastAsia="Times New Roman" w:hAnsi="Tahoma" w:cs="Tahoma"/>
                <w:iCs/>
                <w:kern w:val="28"/>
                <w:sz w:val="20"/>
                <w:szCs w:val="20"/>
                <w:lang w:eastAsia="it-IT"/>
              </w:rPr>
              <w:t xml:space="preserve">i Famiglia); </w:t>
            </w:r>
          </w:p>
          <w:p w14:paraId="5A04BF59" w14:textId="77777777" w:rsidR="009E7A23" w:rsidRPr="00C35764" w:rsidRDefault="009E7A23" w:rsidP="009E7A23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left="601" w:hanging="142"/>
              <w:contextualSpacing w:val="0"/>
              <w:rPr>
                <w:rFonts w:ascii="Tahoma" w:eastAsia="Times New Roman" w:hAnsi="Tahoma" w:cs="Tahoma"/>
                <w:iCs/>
                <w:kern w:val="28"/>
                <w:sz w:val="20"/>
                <w:szCs w:val="20"/>
                <w:lang w:eastAsia="it-IT"/>
              </w:rPr>
            </w:pPr>
            <w:r w:rsidRPr="00C35764">
              <w:rPr>
                <w:rFonts w:ascii="Tahoma" w:eastAsia="Times New Roman" w:hAnsi="Tahoma" w:cs="Tahoma"/>
                <w:iCs/>
                <w:kern w:val="28"/>
                <w:sz w:val="20"/>
                <w:szCs w:val="20"/>
                <w:lang w:eastAsia="it-IT"/>
              </w:rPr>
              <w:t xml:space="preserve">Continuità Assistenziale; </w:t>
            </w:r>
          </w:p>
          <w:p w14:paraId="032D9652" w14:textId="36C629B5" w:rsidR="009E7A23" w:rsidRPr="00C35764" w:rsidRDefault="009E7A23" w:rsidP="009E7A23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459" w:hanging="283"/>
              <w:contextualSpacing w:val="0"/>
              <w:rPr>
                <w:rFonts w:ascii="Tahoma" w:eastAsia="Times New Roman" w:hAnsi="Tahoma" w:cs="Tahoma"/>
                <w:b/>
                <w:iCs/>
                <w:kern w:val="28"/>
                <w:sz w:val="20"/>
                <w:szCs w:val="20"/>
                <w:lang w:eastAsia="it-IT"/>
              </w:rPr>
            </w:pPr>
            <w:r w:rsidRPr="00C35764">
              <w:rPr>
                <w:rFonts w:ascii="Tahoma" w:eastAsia="Times New Roman" w:hAnsi="Tahoma" w:cs="Tahoma"/>
                <w:b/>
                <w:iCs/>
                <w:kern w:val="28"/>
                <w:sz w:val="20"/>
                <w:szCs w:val="20"/>
                <w:lang w:eastAsia="it-IT"/>
              </w:rPr>
              <w:t>Psicologi</w:t>
            </w:r>
            <w:r w:rsidR="0051252F" w:rsidRPr="00C35764">
              <w:rPr>
                <w:rFonts w:ascii="Tahoma" w:eastAsia="Times New Roman" w:hAnsi="Tahoma" w:cs="Tahoma"/>
                <w:b/>
                <w:iCs/>
                <w:kern w:val="28"/>
                <w:sz w:val="20"/>
                <w:szCs w:val="20"/>
                <w:lang w:eastAsia="it-IT"/>
              </w:rPr>
              <w:t xml:space="preserve"> </w:t>
            </w:r>
            <w:r w:rsidR="0051252F" w:rsidRPr="00C35764">
              <w:rPr>
                <w:rFonts w:ascii="Tahoma" w:eastAsia="Times New Roman" w:hAnsi="Tahoma" w:cs="Tahoma"/>
                <w:iCs/>
                <w:kern w:val="28"/>
                <w:sz w:val="20"/>
                <w:szCs w:val="20"/>
                <w:lang w:eastAsia="it-IT"/>
              </w:rPr>
              <w:t>(Psicologia e Psicoterapia)</w:t>
            </w:r>
          </w:p>
          <w:p w14:paraId="76948ED3" w14:textId="77777777" w:rsidR="0051252F" w:rsidRPr="00C35764" w:rsidRDefault="0051252F" w:rsidP="009E7A23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459" w:hanging="283"/>
              <w:contextualSpacing w:val="0"/>
              <w:rPr>
                <w:rFonts w:ascii="Tahoma" w:eastAsia="Times New Roman" w:hAnsi="Tahoma" w:cs="Tahoma"/>
                <w:b/>
                <w:iCs/>
                <w:kern w:val="28"/>
                <w:sz w:val="20"/>
                <w:szCs w:val="20"/>
                <w:lang w:eastAsia="it-IT"/>
              </w:rPr>
            </w:pPr>
            <w:r w:rsidRPr="00C35764">
              <w:rPr>
                <w:rFonts w:ascii="Tahoma" w:eastAsia="Times New Roman" w:hAnsi="Tahoma" w:cs="Tahoma"/>
                <w:b/>
                <w:iCs/>
                <w:kern w:val="28"/>
                <w:sz w:val="20"/>
                <w:szCs w:val="20"/>
                <w:lang w:eastAsia="it-IT"/>
              </w:rPr>
              <w:t>Fisioterapisti</w:t>
            </w:r>
          </w:p>
          <w:p w14:paraId="3C382F03" w14:textId="77777777" w:rsidR="0051252F" w:rsidRPr="00C35764" w:rsidRDefault="0051252F" w:rsidP="009E7A23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459" w:hanging="283"/>
              <w:contextualSpacing w:val="0"/>
              <w:rPr>
                <w:rFonts w:ascii="Tahoma" w:eastAsia="Times New Roman" w:hAnsi="Tahoma" w:cs="Tahoma"/>
                <w:b/>
                <w:iCs/>
                <w:kern w:val="28"/>
                <w:sz w:val="20"/>
                <w:szCs w:val="20"/>
                <w:lang w:eastAsia="it-IT"/>
              </w:rPr>
            </w:pPr>
            <w:r w:rsidRPr="00C35764">
              <w:rPr>
                <w:rFonts w:ascii="Tahoma" w:eastAsia="Times New Roman" w:hAnsi="Tahoma" w:cs="Tahoma"/>
                <w:b/>
                <w:iCs/>
                <w:kern w:val="28"/>
                <w:sz w:val="20"/>
                <w:szCs w:val="20"/>
                <w:lang w:eastAsia="it-IT"/>
              </w:rPr>
              <w:t>Infermieri</w:t>
            </w:r>
          </w:p>
          <w:p w14:paraId="39EF5839" w14:textId="77777777" w:rsidR="0051252F" w:rsidRPr="00C35764" w:rsidRDefault="0051252F" w:rsidP="009E7A23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459" w:hanging="283"/>
              <w:contextualSpacing w:val="0"/>
              <w:rPr>
                <w:rFonts w:ascii="Tahoma" w:eastAsia="Times New Roman" w:hAnsi="Tahoma" w:cs="Tahoma"/>
                <w:b/>
                <w:iCs/>
                <w:kern w:val="28"/>
                <w:sz w:val="20"/>
                <w:szCs w:val="20"/>
                <w:lang w:eastAsia="it-IT"/>
              </w:rPr>
            </w:pPr>
            <w:r w:rsidRPr="00C35764">
              <w:rPr>
                <w:rFonts w:ascii="Tahoma" w:eastAsia="Times New Roman" w:hAnsi="Tahoma" w:cs="Tahoma"/>
                <w:b/>
                <w:iCs/>
                <w:kern w:val="28"/>
                <w:sz w:val="20"/>
                <w:szCs w:val="20"/>
                <w:lang w:eastAsia="it-IT"/>
              </w:rPr>
              <w:t>Tecnico della riabilitazione psichiatrica</w:t>
            </w:r>
          </w:p>
          <w:p w14:paraId="76A643E9" w14:textId="77777777" w:rsidR="0051252F" w:rsidRPr="00C35764" w:rsidRDefault="0051252F" w:rsidP="009E7A23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459" w:hanging="283"/>
              <w:contextualSpacing w:val="0"/>
              <w:rPr>
                <w:rFonts w:ascii="Tahoma" w:eastAsia="Times New Roman" w:hAnsi="Tahoma" w:cs="Tahoma"/>
                <w:b/>
                <w:iCs/>
                <w:kern w:val="28"/>
                <w:sz w:val="20"/>
                <w:szCs w:val="20"/>
                <w:lang w:eastAsia="it-IT"/>
              </w:rPr>
            </w:pPr>
            <w:r w:rsidRPr="00C35764">
              <w:rPr>
                <w:rFonts w:ascii="Tahoma" w:eastAsia="Times New Roman" w:hAnsi="Tahoma" w:cs="Tahoma"/>
                <w:b/>
                <w:iCs/>
                <w:kern w:val="28"/>
                <w:sz w:val="20"/>
                <w:szCs w:val="20"/>
                <w:lang w:eastAsia="it-IT"/>
              </w:rPr>
              <w:t>Tecnico di neurofisiopatologia</w:t>
            </w:r>
          </w:p>
          <w:p w14:paraId="7A1CD890" w14:textId="6C27DCBC" w:rsidR="0051252F" w:rsidRPr="00C35764" w:rsidRDefault="0051252F" w:rsidP="009E7A23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459" w:hanging="283"/>
              <w:contextualSpacing w:val="0"/>
              <w:rPr>
                <w:rFonts w:ascii="Tahoma" w:eastAsia="Times New Roman" w:hAnsi="Tahoma" w:cs="Tahoma"/>
                <w:b/>
                <w:iCs/>
                <w:kern w:val="28"/>
                <w:sz w:val="20"/>
                <w:szCs w:val="20"/>
                <w:lang w:eastAsia="it-IT"/>
              </w:rPr>
            </w:pPr>
            <w:r w:rsidRPr="00C35764">
              <w:rPr>
                <w:rFonts w:ascii="Tahoma" w:eastAsia="Times New Roman" w:hAnsi="Tahoma" w:cs="Tahoma"/>
                <w:b/>
                <w:iCs/>
                <w:kern w:val="28"/>
                <w:sz w:val="20"/>
                <w:szCs w:val="20"/>
                <w:lang w:eastAsia="it-IT"/>
              </w:rPr>
              <w:t>Terapista occupazionale</w:t>
            </w:r>
          </w:p>
          <w:p w14:paraId="1677B6BB" w14:textId="77777777" w:rsidR="00F71297" w:rsidRPr="00C35764" w:rsidRDefault="00F71297" w:rsidP="009E7A23">
            <w:pPr>
              <w:autoSpaceDE w:val="0"/>
              <w:ind w:left="176"/>
              <w:rPr>
                <w:rFonts w:ascii="Tahoma" w:hAnsi="Tahoma" w:cs="Tahoma"/>
                <w:b/>
                <w:bCs/>
                <w:sz w:val="8"/>
                <w:szCs w:val="8"/>
              </w:rPr>
            </w:pPr>
          </w:p>
          <w:p w14:paraId="3BA5F5D5" w14:textId="418C63DF" w:rsidR="009E7A23" w:rsidRPr="00C35764" w:rsidRDefault="00C35764" w:rsidP="009E7A23">
            <w:pPr>
              <w:autoSpaceDE w:val="0"/>
              <w:ind w:left="176"/>
              <w:jc w:val="both"/>
              <w:rPr>
                <w:rFonts w:ascii="Tahoma" w:hAnsi="Tahoma" w:cs="Tahoma"/>
                <w:b/>
                <w:iCs/>
                <w:sz w:val="20"/>
                <w:szCs w:val="20"/>
              </w:rPr>
            </w:pPr>
            <w:r>
              <w:rPr>
                <w:rFonts w:ascii="Tahoma" w:hAnsi="Tahoma" w:cs="Tahoma"/>
                <w:b/>
                <w:iCs/>
                <w:sz w:val="20"/>
                <w:szCs w:val="20"/>
              </w:rPr>
              <w:t>Obiettivo formativo nazionale</w:t>
            </w:r>
          </w:p>
          <w:p w14:paraId="615D73F3" w14:textId="6875FCF3" w:rsidR="009E7A23" w:rsidRPr="00C35764" w:rsidRDefault="00C35764" w:rsidP="00C35764">
            <w:pPr>
              <w:autoSpaceDE w:val="0"/>
              <w:ind w:left="176"/>
              <w:rPr>
                <w:rFonts w:ascii="Tahoma" w:hAnsi="Tahoma" w:cs="Tahoma"/>
                <w:iCs/>
                <w:sz w:val="20"/>
                <w:szCs w:val="20"/>
              </w:rPr>
            </w:pPr>
            <w:r w:rsidRPr="00C35764">
              <w:rPr>
                <w:rFonts w:ascii="Tahoma" w:eastAsia="Times New Roman" w:hAnsi="Tahoma" w:cs="Tahoma"/>
                <w:sz w:val="20"/>
                <w:szCs w:val="20"/>
              </w:rPr>
              <w:t>Documentazione clinica. Percorsi clinico-assistenziali diagnostici e riabilitativi, profili di assistenza - profili di cura</w:t>
            </w:r>
          </w:p>
          <w:p w14:paraId="54BF3D0C" w14:textId="77777777" w:rsidR="00F71297" w:rsidRPr="00C35764" w:rsidRDefault="00F71297" w:rsidP="009E7A23">
            <w:pPr>
              <w:autoSpaceDE w:val="0"/>
              <w:ind w:left="176"/>
              <w:jc w:val="both"/>
              <w:rPr>
                <w:rFonts w:ascii="Tahoma" w:hAnsi="Tahoma" w:cs="Tahoma"/>
                <w:iCs/>
                <w:sz w:val="12"/>
                <w:szCs w:val="12"/>
              </w:rPr>
            </w:pPr>
          </w:p>
          <w:p w14:paraId="4795D75E" w14:textId="5EDD0EBE" w:rsidR="00F71297" w:rsidRPr="00C35764" w:rsidRDefault="00C35764" w:rsidP="009E7A23">
            <w:pPr>
              <w:autoSpaceDE w:val="0"/>
              <w:ind w:left="176"/>
              <w:jc w:val="both"/>
              <w:rPr>
                <w:rFonts w:ascii="Tahoma" w:hAnsi="Tahoma" w:cs="Tahoma"/>
                <w:b/>
                <w:iCs/>
                <w:sz w:val="20"/>
                <w:szCs w:val="20"/>
              </w:rPr>
            </w:pPr>
            <w:r w:rsidRPr="00C35764">
              <w:rPr>
                <w:rFonts w:ascii="Tahoma" w:hAnsi="Tahoma" w:cs="Tahoma"/>
                <w:b/>
                <w:iCs/>
                <w:sz w:val="20"/>
                <w:szCs w:val="20"/>
              </w:rPr>
              <w:t>Comitato Scientifico</w:t>
            </w:r>
          </w:p>
          <w:p w14:paraId="618B7393" w14:textId="60C69518" w:rsidR="00C35764" w:rsidRPr="00C35764" w:rsidRDefault="00C35764" w:rsidP="009E7A23">
            <w:pPr>
              <w:autoSpaceDE w:val="0"/>
              <w:ind w:left="176"/>
              <w:jc w:val="both"/>
              <w:rPr>
                <w:rFonts w:ascii="Tahoma" w:hAnsi="Tahoma" w:cs="Tahoma"/>
                <w:iCs/>
                <w:sz w:val="20"/>
                <w:szCs w:val="20"/>
              </w:rPr>
            </w:pPr>
            <w:r w:rsidRPr="00C35764">
              <w:rPr>
                <w:rFonts w:ascii="Tahoma" w:hAnsi="Tahoma" w:cs="Tahoma"/>
                <w:iCs/>
                <w:sz w:val="20"/>
                <w:szCs w:val="20"/>
              </w:rPr>
              <w:t>Prof. Paolo Manganotti</w:t>
            </w:r>
          </w:p>
          <w:p w14:paraId="7FED31C1" w14:textId="3D5295CE" w:rsidR="00C35764" w:rsidRPr="00C35764" w:rsidRDefault="00C35764" w:rsidP="009E7A23">
            <w:pPr>
              <w:autoSpaceDE w:val="0"/>
              <w:ind w:left="176"/>
              <w:jc w:val="both"/>
              <w:rPr>
                <w:rFonts w:ascii="Tahoma" w:hAnsi="Tahoma" w:cs="Tahoma"/>
                <w:iCs/>
                <w:sz w:val="20"/>
                <w:szCs w:val="20"/>
              </w:rPr>
            </w:pPr>
            <w:r w:rsidRPr="00C35764">
              <w:rPr>
                <w:rFonts w:ascii="Tahoma" w:hAnsi="Tahoma" w:cs="Tahoma"/>
                <w:iCs/>
                <w:sz w:val="20"/>
                <w:szCs w:val="20"/>
              </w:rPr>
              <w:t>Prof.ssa Elisabetta Pascolo-Fabrici</w:t>
            </w:r>
          </w:p>
          <w:p w14:paraId="68D4BAF8" w14:textId="77777777" w:rsidR="009E7A23" w:rsidRPr="00C35764" w:rsidRDefault="009E7A23" w:rsidP="009E7A23">
            <w:pPr>
              <w:autoSpaceDE w:val="0"/>
              <w:ind w:left="176"/>
              <w:jc w:val="both"/>
              <w:rPr>
                <w:rFonts w:ascii="Tahoma" w:hAnsi="Tahoma" w:cs="Tahoma"/>
                <w:iCs/>
                <w:sz w:val="12"/>
                <w:szCs w:val="12"/>
              </w:rPr>
            </w:pPr>
          </w:p>
          <w:p w14:paraId="44159B67" w14:textId="77777777" w:rsidR="009E7A23" w:rsidRPr="0055697E" w:rsidRDefault="009E7A23" w:rsidP="009E7A23">
            <w:pPr>
              <w:ind w:left="176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5697E">
              <w:rPr>
                <w:rFonts w:ascii="Tahoma" w:hAnsi="Tahoma" w:cs="Tahoma"/>
                <w:b/>
                <w:bCs/>
                <w:sz w:val="20"/>
                <w:szCs w:val="20"/>
              </w:rPr>
              <w:t>Segreteria Organizzativa e Provider ECM</w:t>
            </w:r>
          </w:p>
          <w:p w14:paraId="0BF79A0F" w14:textId="77777777" w:rsidR="009E7A23" w:rsidRPr="0055697E" w:rsidRDefault="009E7A23" w:rsidP="009E7A23">
            <w:pPr>
              <w:ind w:left="176"/>
              <w:rPr>
                <w:rFonts w:ascii="Tahoma" w:hAnsi="Tahoma" w:cs="Tahoma"/>
                <w:iCs/>
                <w:sz w:val="20"/>
                <w:szCs w:val="20"/>
              </w:rPr>
            </w:pPr>
            <w:r w:rsidRPr="0055697E">
              <w:rPr>
                <w:rFonts w:ascii="Tahoma" w:hAnsi="Tahoma" w:cs="Tahoma"/>
                <w:iCs/>
                <w:sz w:val="20"/>
                <w:szCs w:val="20"/>
              </w:rPr>
              <w:t>the office</w:t>
            </w:r>
          </w:p>
          <w:p w14:paraId="34DDEA8C" w14:textId="77777777" w:rsidR="009E7A23" w:rsidRPr="0055697E" w:rsidRDefault="009E7A23" w:rsidP="009E7A23">
            <w:pPr>
              <w:ind w:left="176"/>
              <w:rPr>
                <w:rFonts w:ascii="Tahoma" w:hAnsi="Tahoma" w:cs="Tahoma"/>
                <w:iCs/>
                <w:sz w:val="20"/>
                <w:szCs w:val="20"/>
              </w:rPr>
            </w:pPr>
            <w:r w:rsidRPr="0055697E">
              <w:rPr>
                <w:rFonts w:ascii="Tahoma" w:hAnsi="Tahoma" w:cs="Tahoma"/>
                <w:iCs/>
                <w:sz w:val="20"/>
                <w:szCs w:val="20"/>
              </w:rPr>
              <w:t>via San Nicolò 14 -34121 Trieste</w:t>
            </w:r>
          </w:p>
          <w:p w14:paraId="407BC012" w14:textId="77777777" w:rsidR="009E7A23" w:rsidRPr="0055697E" w:rsidRDefault="009E7A23" w:rsidP="009E7A23">
            <w:pPr>
              <w:ind w:left="176"/>
              <w:rPr>
                <w:rFonts w:ascii="Tahoma" w:hAnsi="Tahoma" w:cs="Tahoma"/>
                <w:iCs/>
                <w:sz w:val="20"/>
                <w:szCs w:val="20"/>
                <w:lang w:val="en-US"/>
              </w:rPr>
            </w:pPr>
            <w:r w:rsidRPr="00C35764">
              <w:rPr>
                <w:rFonts w:ascii="Tahoma" w:hAnsi="Tahoma" w:cs="Tahoma"/>
                <w:iCs/>
                <w:sz w:val="20"/>
                <w:szCs w:val="20"/>
              </w:rPr>
              <w:t>Tel</w:t>
            </w:r>
            <w:r w:rsidRPr="0055697E">
              <w:rPr>
                <w:rFonts w:ascii="Tahoma" w:hAnsi="Tahoma" w:cs="Tahoma"/>
                <w:iCs/>
                <w:sz w:val="20"/>
                <w:szCs w:val="20"/>
                <w:lang w:val="en-US"/>
              </w:rPr>
              <w:t>. 040 368343 - int. 32</w:t>
            </w:r>
          </w:p>
          <w:p w14:paraId="668449C1" w14:textId="77777777" w:rsidR="009E7A23" w:rsidRPr="0055697E" w:rsidRDefault="003747BB" w:rsidP="009E7A23">
            <w:pPr>
              <w:ind w:left="176"/>
              <w:rPr>
                <w:rFonts w:ascii="Tahoma" w:hAnsi="Tahoma" w:cs="Tahoma"/>
                <w:sz w:val="20"/>
                <w:szCs w:val="20"/>
                <w:lang w:val="en-US"/>
              </w:rPr>
            </w:pPr>
            <w:hyperlink r:id="rId8" w:history="1">
              <w:r w:rsidR="009E7A23" w:rsidRPr="0055697E">
                <w:rPr>
                  <w:rStyle w:val="Collegamentoipertestuale"/>
                  <w:rFonts w:ascii="Tahoma" w:hAnsi="Tahoma" w:cs="Tahoma"/>
                  <w:sz w:val="20"/>
                  <w:szCs w:val="20"/>
                  <w:lang w:val="en-US"/>
                </w:rPr>
                <w:t>provider@theoffice.it</w:t>
              </w:r>
            </w:hyperlink>
          </w:p>
          <w:p w14:paraId="457E7D37" w14:textId="77777777" w:rsidR="009E7A23" w:rsidRDefault="009E7A23" w:rsidP="009E7A23">
            <w:pPr>
              <w:ind w:left="176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</w:tbl>
    <w:p w14:paraId="7855949B" w14:textId="499ABCE9" w:rsidR="0055697E" w:rsidRPr="00B95039" w:rsidRDefault="0055697E">
      <w:pPr>
        <w:rPr>
          <w:rFonts w:ascii="Tahoma" w:hAnsi="Tahoma" w:cs="Tahoma"/>
          <w:sz w:val="4"/>
          <w:szCs w:val="4"/>
        </w:rPr>
      </w:pPr>
    </w:p>
    <w:p w14:paraId="4F1706A1" w14:textId="5D258C14" w:rsidR="007B4C30" w:rsidRPr="00B95039" w:rsidRDefault="002B6F9C" w:rsidP="00B95039">
      <w:pPr>
        <w:jc w:val="center"/>
        <w:rPr>
          <w:rFonts w:ascii="Tahoma" w:hAnsi="Tahoma" w:cs="Tahoma"/>
          <w:b/>
          <w:color w:val="FF0000"/>
          <w:sz w:val="22"/>
          <w:szCs w:val="22"/>
        </w:rPr>
      </w:pPr>
      <w:r>
        <w:rPr>
          <w:rFonts w:ascii="Tahoma" w:hAnsi="Tahoma" w:cs="Tahoma"/>
          <w:b/>
          <w:color w:val="FF0000"/>
          <w:sz w:val="28"/>
          <w:szCs w:val="28"/>
        </w:rPr>
        <w:t>www.theoffice.it/disturbif</w:t>
      </w:r>
      <w:r w:rsidR="00B95039" w:rsidRPr="00B95039">
        <w:rPr>
          <w:rFonts w:ascii="Tahoma" w:hAnsi="Tahoma" w:cs="Tahoma"/>
          <w:b/>
          <w:color w:val="FF0000"/>
          <w:sz w:val="28"/>
          <w:szCs w:val="28"/>
        </w:rPr>
        <w:t>unzionali2017</w:t>
      </w:r>
    </w:p>
    <w:sectPr w:rsidR="007B4C30" w:rsidRPr="00B95039" w:rsidSect="0055697E">
      <w:type w:val="continuous"/>
      <w:pgSz w:w="11900" w:h="16840"/>
      <w:pgMar w:top="567" w:right="1134" w:bottom="1134" w:left="1134" w:header="708" w:footer="708" w:gutter="0"/>
      <w:cols w:space="27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30B90"/>
    <w:multiLevelType w:val="hybridMultilevel"/>
    <w:tmpl w:val="F210EF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9B4BFF"/>
    <w:multiLevelType w:val="hybridMultilevel"/>
    <w:tmpl w:val="7242AE9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0FB"/>
    <w:rsid w:val="0001323B"/>
    <w:rsid w:val="00014D4B"/>
    <w:rsid w:val="001266D6"/>
    <w:rsid w:val="002B6F9C"/>
    <w:rsid w:val="00363BC9"/>
    <w:rsid w:val="003747BB"/>
    <w:rsid w:val="0045470B"/>
    <w:rsid w:val="0051252F"/>
    <w:rsid w:val="0055697E"/>
    <w:rsid w:val="00644C81"/>
    <w:rsid w:val="006E5249"/>
    <w:rsid w:val="00752CD9"/>
    <w:rsid w:val="00795D7F"/>
    <w:rsid w:val="007B4C30"/>
    <w:rsid w:val="007F10FB"/>
    <w:rsid w:val="0093457B"/>
    <w:rsid w:val="009E7A23"/>
    <w:rsid w:val="00B95039"/>
    <w:rsid w:val="00C35764"/>
    <w:rsid w:val="00E7073E"/>
    <w:rsid w:val="00F67BC5"/>
    <w:rsid w:val="00F7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EB94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7BC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7BC5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59"/>
    <w:rsid w:val="006E52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5697E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5569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7BC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7BC5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59"/>
    <w:rsid w:val="006E52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5697E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5569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vider@theoffice.i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8ED23-B34B-485A-A523-42BD294B2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Trieste</Company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Manganotti</dc:creator>
  <cp:keywords/>
  <dc:description/>
  <cp:lastModifiedBy>Cinzia Fontanot</cp:lastModifiedBy>
  <cp:revision>2</cp:revision>
  <cp:lastPrinted>2017-05-17T07:43:00Z</cp:lastPrinted>
  <dcterms:created xsi:type="dcterms:W3CDTF">2017-05-18T12:13:00Z</dcterms:created>
  <dcterms:modified xsi:type="dcterms:W3CDTF">2017-05-18T12:13:00Z</dcterms:modified>
</cp:coreProperties>
</file>